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05FF" w14:textId="4279A612" w:rsidR="005E7D93" w:rsidRPr="009446B4" w:rsidRDefault="003E411B" w:rsidP="003E411B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9446B4">
        <w:rPr>
          <w:rFonts w:ascii="Times New Roman" w:hAnsi="Times New Roman" w:cs="Times New Roman"/>
          <w:b/>
          <w:bCs/>
          <w:sz w:val="23"/>
          <w:szCs w:val="23"/>
        </w:rPr>
        <w:t>CENTRALNO GRIJANJE D.D. TUZLA</w:t>
      </w:r>
    </w:p>
    <w:p w14:paraId="27BBDD6E" w14:textId="77777777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174963F" w14:textId="70A4AAA4" w:rsidR="001A2FEB" w:rsidRPr="009446B4" w:rsidRDefault="001A2FEB" w:rsidP="001A2FE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Na osnovu člana 230. Zakona o privrednim društvima (“Službene novine FBiH“, broj 81/15 i 75/2021) i Odluke Nadzornog odbora Društva broj: 09-07062-2026/X</w:t>
      </w:r>
      <w:r w:rsidRPr="009446B4">
        <w:rPr>
          <w:rFonts w:ascii="Times New Roman" w:hAnsi="Times New Roman" w:cs="Times New Roman"/>
          <w:sz w:val="23"/>
          <w:szCs w:val="23"/>
        </w:rPr>
        <w:t>VII</w:t>
      </w:r>
      <w:r w:rsidRPr="009446B4">
        <w:rPr>
          <w:rFonts w:ascii="Times New Roman" w:hAnsi="Times New Roman" w:cs="Times New Roman"/>
          <w:sz w:val="23"/>
          <w:szCs w:val="23"/>
        </w:rPr>
        <w:t>-</w:t>
      </w:r>
      <w:r w:rsidRPr="009446B4">
        <w:rPr>
          <w:rFonts w:ascii="Times New Roman" w:hAnsi="Times New Roman" w:cs="Times New Roman"/>
          <w:sz w:val="23"/>
          <w:szCs w:val="23"/>
        </w:rPr>
        <w:t>2</w:t>
      </w:r>
      <w:r w:rsidRPr="009446B4">
        <w:rPr>
          <w:rFonts w:ascii="Times New Roman" w:hAnsi="Times New Roman" w:cs="Times New Roman"/>
          <w:sz w:val="23"/>
          <w:szCs w:val="23"/>
        </w:rPr>
        <w:t xml:space="preserve"> od </w:t>
      </w:r>
      <w:r w:rsidRPr="009446B4">
        <w:rPr>
          <w:rFonts w:ascii="Times New Roman" w:hAnsi="Times New Roman" w:cs="Times New Roman"/>
          <w:sz w:val="23"/>
          <w:szCs w:val="23"/>
        </w:rPr>
        <w:t>05</w:t>
      </w:r>
      <w:r w:rsidRPr="009446B4">
        <w:rPr>
          <w:rFonts w:ascii="Times New Roman" w:hAnsi="Times New Roman" w:cs="Times New Roman"/>
          <w:sz w:val="23"/>
          <w:szCs w:val="23"/>
        </w:rPr>
        <w:t>.0</w:t>
      </w:r>
      <w:r w:rsidRPr="009446B4">
        <w:rPr>
          <w:rFonts w:ascii="Times New Roman" w:hAnsi="Times New Roman" w:cs="Times New Roman"/>
          <w:sz w:val="23"/>
          <w:szCs w:val="23"/>
        </w:rPr>
        <w:t>8</w:t>
      </w:r>
      <w:r w:rsidRPr="009446B4">
        <w:rPr>
          <w:rFonts w:ascii="Times New Roman" w:hAnsi="Times New Roman" w:cs="Times New Roman"/>
          <w:sz w:val="23"/>
          <w:szCs w:val="23"/>
        </w:rPr>
        <w:t>.2026.godine, Nadzorni odbor objavljuje</w:t>
      </w:r>
    </w:p>
    <w:p w14:paraId="1EC4EB3F" w14:textId="77777777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DACF506" w14:textId="20C3C221" w:rsidR="005E7D93" w:rsidRPr="009446B4" w:rsidRDefault="005E7D93" w:rsidP="003E411B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446B4">
        <w:rPr>
          <w:rFonts w:ascii="Times New Roman" w:hAnsi="Times New Roman" w:cs="Times New Roman"/>
          <w:b/>
          <w:bCs/>
          <w:sz w:val="23"/>
          <w:szCs w:val="23"/>
        </w:rPr>
        <w:t>O B A V J E Š T E NJ E</w:t>
      </w:r>
    </w:p>
    <w:p w14:paraId="0F40AFF0" w14:textId="4660B89F" w:rsidR="005E7D93" w:rsidRPr="009446B4" w:rsidRDefault="005E7D93" w:rsidP="003E411B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446B4">
        <w:rPr>
          <w:rFonts w:ascii="Times New Roman" w:hAnsi="Times New Roman" w:cs="Times New Roman"/>
          <w:b/>
          <w:bCs/>
          <w:sz w:val="23"/>
          <w:szCs w:val="23"/>
        </w:rPr>
        <w:t xml:space="preserve">o sazivanju </w:t>
      </w:r>
      <w:r w:rsidR="001A2FEB" w:rsidRPr="009446B4">
        <w:rPr>
          <w:rFonts w:ascii="Times New Roman" w:hAnsi="Times New Roman" w:cs="Times New Roman"/>
          <w:b/>
          <w:bCs/>
          <w:sz w:val="23"/>
          <w:szCs w:val="23"/>
        </w:rPr>
        <w:t>XV</w:t>
      </w:r>
      <w:r w:rsidR="003E411B" w:rsidRPr="009446B4">
        <w:rPr>
          <w:rFonts w:ascii="Times New Roman" w:hAnsi="Times New Roman" w:cs="Times New Roman"/>
          <w:b/>
          <w:bCs/>
          <w:sz w:val="23"/>
          <w:szCs w:val="23"/>
        </w:rPr>
        <w:t>I</w:t>
      </w:r>
      <w:r w:rsidR="0065765D" w:rsidRPr="009446B4">
        <w:rPr>
          <w:rFonts w:ascii="Times New Roman" w:hAnsi="Times New Roman" w:cs="Times New Roman"/>
          <w:b/>
          <w:bCs/>
          <w:sz w:val="23"/>
          <w:szCs w:val="23"/>
        </w:rPr>
        <w:t>I</w:t>
      </w:r>
      <w:r w:rsidR="003E411B" w:rsidRPr="009446B4">
        <w:rPr>
          <w:rFonts w:ascii="Times New Roman" w:hAnsi="Times New Roman" w:cs="Times New Roman"/>
          <w:b/>
          <w:bCs/>
          <w:sz w:val="23"/>
          <w:szCs w:val="23"/>
        </w:rPr>
        <w:t xml:space="preserve"> vanredne</w:t>
      </w:r>
      <w:r w:rsidRPr="009446B4">
        <w:rPr>
          <w:rFonts w:ascii="Times New Roman" w:hAnsi="Times New Roman" w:cs="Times New Roman"/>
          <w:b/>
          <w:bCs/>
          <w:sz w:val="23"/>
          <w:szCs w:val="23"/>
        </w:rPr>
        <w:t xml:space="preserve"> Skupštine „</w:t>
      </w:r>
      <w:r w:rsidR="003E411B" w:rsidRPr="009446B4">
        <w:rPr>
          <w:rFonts w:ascii="Times New Roman" w:hAnsi="Times New Roman" w:cs="Times New Roman"/>
          <w:b/>
          <w:bCs/>
          <w:sz w:val="23"/>
          <w:szCs w:val="23"/>
        </w:rPr>
        <w:t>Centralno grijanje</w:t>
      </w:r>
      <w:r w:rsidRPr="009446B4">
        <w:rPr>
          <w:rFonts w:ascii="Times New Roman" w:hAnsi="Times New Roman" w:cs="Times New Roman"/>
          <w:b/>
          <w:bCs/>
          <w:sz w:val="23"/>
          <w:szCs w:val="23"/>
        </w:rPr>
        <w:t>“ d.d. Tuzla</w:t>
      </w:r>
    </w:p>
    <w:p w14:paraId="3FAA4BFA" w14:textId="77777777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63C80330" w14:textId="77777777" w:rsidR="00210EE4" w:rsidRPr="009446B4" w:rsidRDefault="005E7D93" w:rsidP="00210EE4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9446B4">
        <w:rPr>
          <w:rFonts w:ascii="Times New Roman" w:hAnsi="Times New Roman" w:cs="Times New Roman"/>
          <w:b/>
          <w:bCs/>
          <w:sz w:val="23"/>
          <w:szCs w:val="23"/>
        </w:rPr>
        <w:t xml:space="preserve">I – </w:t>
      </w:r>
      <w:r w:rsidR="001A2FEB" w:rsidRPr="009446B4">
        <w:rPr>
          <w:rFonts w:ascii="Times New Roman" w:hAnsi="Times New Roman" w:cs="Times New Roman"/>
          <w:b/>
          <w:bCs/>
          <w:sz w:val="23"/>
          <w:szCs w:val="23"/>
        </w:rPr>
        <w:t>XV</w:t>
      </w:r>
      <w:r w:rsidR="006D533F" w:rsidRPr="009446B4">
        <w:rPr>
          <w:rFonts w:ascii="Times New Roman" w:hAnsi="Times New Roman" w:cs="Times New Roman"/>
          <w:b/>
          <w:bCs/>
          <w:sz w:val="23"/>
          <w:szCs w:val="23"/>
        </w:rPr>
        <w:t>I</w:t>
      </w:r>
      <w:r w:rsidR="0065765D" w:rsidRPr="009446B4">
        <w:rPr>
          <w:rFonts w:ascii="Times New Roman" w:hAnsi="Times New Roman" w:cs="Times New Roman"/>
          <w:b/>
          <w:bCs/>
          <w:sz w:val="23"/>
          <w:szCs w:val="23"/>
        </w:rPr>
        <w:t>I</w:t>
      </w:r>
      <w:r w:rsidRPr="009446B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6D533F" w:rsidRPr="009446B4">
        <w:rPr>
          <w:rFonts w:ascii="Times New Roman" w:hAnsi="Times New Roman" w:cs="Times New Roman"/>
          <w:b/>
          <w:bCs/>
          <w:sz w:val="23"/>
          <w:szCs w:val="23"/>
        </w:rPr>
        <w:t>vanredna</w:t>
      </w:r>
      <w:r w:rsidRPr="009446B4">
        <w:rPr>
          <w:rFonts w:ascii="Times New Roman" w:hAnsi="Times New Roman" w:cs="Times New Roman"/>
          <w:b/>
          <w:bCs/>
          <w:sz w:val="23"/>
          <w:szCs w:val="23"/>
        </w:rPr>
        <w:t xml:space="preserve"> Skupština dioničara </w:t>
      </w:r>
      <w:r w:rsidR="003E411B" w:rsidRPr="009446B4">
        <w:rPr>
          <w:rFonts w:ascii="Times New Roman" w:hAnsi="Times New Roman" w:cs="Times New Roman"/>
          <w:b/>
          <w:bCs/>
          <w:sz w:val="23"/>
          <w:szCs w:val="23"/>
        </w:rPr>
        <w:t>Centralno grijanje</w:t>
      </w:r>
      <w:r w:rsidRPr="009446B4">
        <w:rPr>
          <w:rFonts w:ascii="Times New Roman" w:hAnsi="Times New Roman" w:cs="Times New Roman"/>
          <w:b/>
          <w:bCs/>
          <w:sz w:val="23"/>
          <w:szCs w:val="23"/>
        </w:rPr>
        <w:t xml:space="preserve"> d.d. Tuzla održaće se dana </w:t>
      </w:r>
      <w:r w:rsidR="003E411B" w:rsidRPr="009446B4"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="001A2FEB" w:rsidRPr="009446B4">
        <w:rPr>
          <w:rFonts w:ascii="Times New Roman" w:hAnsi="Times New Roman" w:cs="Times New Roman"/>
          <w:b/>
          <w:bCs/>
          <w:sz w:val="23"/>
          <w:szCs w:val="23"/>
        </w:rPr>
        <w:t>0</w:t>
      </w:r>
      <w:r w:rsidRPr="009446B4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65765D" w:rsidRPr="009446B4">
        <w:rPr>
          <w:rFonts w:ascii="Times New Roman" w:hAnsi="Times New Roman" w:cs="Times New Roman"/>
          <w:b/>
          <w:bCs/>
          <w:sz w:val="23"/>
          <w:szCs w:val="23"/>
        </w:rPr>
        <w:t>0</w:t>
      </w:r>
      <w:r w:rsidR="001A2FEB" w:rsidRPr="009446B4">
        <w:rPr>
          <w:rFonts w:ascii="Times New Roman" w:hAnsi="Times New Roman" w:cs="Times New Roman"/>
          <w:b/>
          <w:bCs/>
          <w:sz w:val="23"/>
          <w:szCs w:val="23"/>
        </w:rPr>
        <w:t>8</w:t>
      </w:r>
      <w:r w:rsidRPr="009446B4">
        <w:rPr>
          <w:rFonts w:ascii="Times New Roman" w:hAnsi="Times New Roman" w:cs="Times New Roman"/>
          <w:b/>
          <w:bCs/>
          <w:sz w:val="23"/>
          <w:szCs w:val="23"/>
        </w:rPr>
        <w:t>.202</w:t>
      </w:r>
      <w:r w:rsidR="001A2FEB" w:rsidRPr="009446B4">
        <w:rPr>
          <w:rFonts w:ascii="Times New Roman" w:hAnsi="Times New Roman" w:cs="Times New Roman"/>
          <w:b/>
          <w:bCs/>
          <w:sz w:val="23"/>
          <w:szCs w:val="23"/>
        </w:rPr>
        <w:t>6</w:t>
      </w:r>
      <w:r w:rsidRPr="009446B4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2A5460" w:rsidRPr="009446B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b/>
          <w:bCs/>
          <w:sz w:val="23"/>
          <w:szCs w:val="23"/>
        </w:rPr>
        <w:t>godine (</w:t>
      </w:r>
      <w:r w:rsidR="001A2FEB" w:rsidRPr="009446B4">
        <w:rPr>
          <w:rFonts w:ascii="Times New Roman" w:hAnsi="Times New Roman" w:cs="Times New Roman"/>
          <w:b/>
          <w:bCs/>
          <w:sz w:val="23"/>
          <w:szCs w:val="23"/>
        </w:rPr>
        <w:t>četvrtak</w:t>
      </w:r>
      <w:r w:rsidRPr="009446B4">
        <w:rPr>
          <w:rFonts w:ascii="Times New Roman" w:hAnsi="Times New Roman" w:cs="Times New Roman"/>
          <w:b/>
          <w:bCs/>
          <w:sz w:val="23"/>
          <w:szCs w:val="23"/>
        </w:rPr>
        <w:t xml:space="preserve">) s početkom u </w:t>
      </w:r>
      <w:r w:rsidR="00210EE4" w:rsidRPr="009446B4">
        <w:rPr>
          <w:rFonts w:ascii="Times New Roman" w:hAnsi="Times New Roman" w:cs="Times New Roman"/>
          <w:b/>
          <w:bCs/>
          <w:sz w:val="23"/>
          <w:szCs w:val="23"/>
        </w:rPr>
        <w:t>16:00 sati u sjedištu Društva u Tuzli, II Tuzlanske brigade br. 11 (Ulaz od Doma mladih).</w:t>
      </w:r>
    </w:p>
    <w:p w14:paraId="3BE2FF2C" w14:textId="0EC8FEFD" w:rsidR="00AB3CE0" w:rsidRPr="009446B4" w:rsidRDefault="005E7D93" w:rsidP="0016498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Utvrđivanje identiteta dioničara i njihovih punomoćnika, kvoruma i rezultata glasanja na</w:t>
      </w:r>
      <w:r w:rsidR="002A5460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 xml:space="preserve">Skupštini vršiće Odbor za glasanje u sastavu: </w:t>
      </w:r>
      <w:r w:rsidR="00210EE4" w:rsidRPr="009446B4">
        <w:rPr>
          <w:rFonts w:ascii="Times New Roman" w:hAnsi="Times New Roman" w:cs="Times New Roman"/>
          <w:sz w:val="23"/>
          <w:szCs w:val="23"/>
        </w:rPr>
        <w:t>Šaran Slaven</w:t>
      </w:r>
      <w:r w:rsidR="00AB3CE0" w:rsidRPr="009446B4">
        <w:rPr>
          <w:rFonts w:ascii="Times New Roman" w:hAnsi="Times New Roman" w:cs="Times New Roman"/>
          <w:sz w:val="23"/>
          <w:szCs w:val="23"/>
        </w:rPr>
        <w:t>, predsjednik</w:t>
      </w:r>
      <w:r w:rsidR="0016498B" w:rsidRPr="009446B4">
        <w:rPr>
          <w:rFonts w:ascii="Times New Roman" w:hAnsi="Times New Roman" w:cs="Times New Roman"/>
          <w:sz w:val="23"/>
          <w:szCs w:val="23"/>
        </w:rPr>
        <w:t xml:space="preserve">, </w:t>
      </w:r>
      <w:r w:rsidR="00297B9C" w:rsidRPr="009446B4">
        <w:rPr>
          <w:rFonts w:ascii="Times New Roman" w:hAnsi="Times New Roman" w:cs="Times New Roman"/>
          <w:sz w:val="23"/>
          <w:szCs w:val="23"/>
        </w:rPr>
        <w:t>Mulabećirović Mufid</w:t>
      </w:r>
      <w:r w:rsidR="002D7C22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="00AB3CE0" w:rsidRPr="009446B4">
        <w:rPr>
          <w:rFonts w:ascii="Times New Roman" w:hAnsi="Times New Roman" w:cs="Times New Roman"/>
          <w:sz w:val="23"/>
          <w:szCs w:val="23"/>
        </w:rPr>
        <w:t>i</w:t>
      </w:r>
      <w:r w:rsidR="0016498B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="00AB3CE0" w:rsidRPr="009446B4">
        <w:rPr>
          <w:rFonts w:ascii="Times New Roman" w:hAnsi="Times New Roman" w:cs="Times New Roman"/>
          <w:sz w:val="23"/>
          <w:szCs w:val="23"/>
        </w:rPr>
        <w:t xml:space="preserve">Ribić Merim, </w:t>
      </w:r>
      <w:r w:rsidR="0016498B" w:rsidRPr="009446B4">
        <w:rPr>
          <w:rFonts w:ascii="Times New Roman" w:hAnsi="Times New Roman" w:cs="Times New Roman"/>
          <w:sz w:val="23"/>
          <w:szCs w:val="23"/>
        </w:rPr>
        <w:t>č</w:t>
      </w:r>
      <w:r w:rsidR="00AB3CE0" w:rsidRPr="009446B4">
        <w:rPr>
          <w:rFonts w:ascii="Times New Roman" w:hAnsi="Times New Roman" w:cs="Times New Roman"/>
          <w:sz w:val="23"/>
          <w:szCs w:val="23"/>
        </w:rPr>
        <w:t>lan</w:t>
      </w:r>
      <w:r w:rsidR="0016498B" w:rsidRPr="009446B4">
        <w:rPr>
          <w:rFonts w:ascii="Times New Roman" w:hAnsi="Times New Roman" w:cs="Times New Roman"/>
          <w:sz w:val="23"/>
          <w:szCs w:val="23"/>
        </w:rPr>
        <w:t>ovi</w:t>
      </w:r>
      <w:r w:rsidR="00AB3CE0" w:rsidRPr="009446B4">
        <w:rPr>
          <w:rFonts w:ascii="Times New Roman" w:hAnsi="Times New Roman" w:cs="Times New Roman"/>
          <w:sz w:val="23"/>
          <w:szCs w:val="23"/>
        </w:rPr>
        <w:t>.</w:t>
      </w:r>
    </w:p>
    <w:p w14:paraId="0B34A4D0" w14:textId="2E8D20F5" w:rsidR="00AB3CE0" w:rsidRPr="009446B4" w:rsidRDefault="005E7D93" w:rsidP="0016498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U slučaju spriječenosti obavljanja funkcije predsjednika ili</w:t>
      </w:r>
      <w:r w:rsidR="00794800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člana Odbora za glasanje, zamjenski članovi su:</w:t>
      </w:r>
      <w:r w:rsidR="0016498B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="00210EE4" w:rsidRPr="009446B4">
        <w:rPr>
          <w:rFonts w:ascii="Times New Roman" w:hAnsi="Times New Roman" w:cs="Times New Roman"/>
          <w:sz w:val="23"/>
          <w:szCs w:val="23"/>
        </w:rPr>
        <w:t>Ahmetović Nedžad</w:t>
      </w:r>
      <w:r w:rsidR="00AB3CE0" w:rsidRPr="009446B4">
        <w:rPr>
          <w:rFonts w:ascii="Times New Roman" w:hAnsi="Times New Roman" w:cs="Times New Roman"/>
          <w:sz w:val="23"/>
          <w:szCs w:val="23"/>
        </w:rPr>
        <w:t>, predsjednik</w:t>
      </w:r>
      <w:r w:rsidR="0016498B" w:rsidRPr="009446B4">
        <w:rPr>
          <w:rFonts w:ascii="Times New Roman" w:hAnsi="Times New Roman" w:cs="Times New Roman"/>
          <w:sz w:val="23"/>
          <w:szCs w:val="23"/>
        </w:rPr>
        <w:t xml:space="preserve">, </w:t>
      </w:r>
      <w:r w:rsidR="00297B9C" w:rsidRPr="009446B4">
        <w:rPr>
          <w:rFonts w:ascii="Times New Roman" w:hAnsi="Times New Roman" w:cs="Times New Roman"/>
          <w:sz w:val="23"/>
          <w:szCs w:val="23"/>
        </w:rPr>
        <w:t>Lolić Admin</w:t>
      </w:r>
      <w:r w:rsidR="002D7C22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="00AB3CE0" w:rsidRPr="009446B4">
        <w:rPr>
          <w:rFonts w:ascii="Times New Roman" w:hAnsi="Times New Roman" w:cs="Times New Roman"/>
          <w:sz w:val="23"/>
          <w:szCs w:val="23"/>
        </w:rPr>
        <w:t>i</w:t>
      </w:r>
      <w:r w:rsidR="0016498B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="00AB3CE0" w:rsidRPr="009446B4">
        <w:rPr>
          <w:rFonts w:ascii="Times New Roman" w:hAnsi="Times New Roman" w:cs="Times New Roman"/>
          <w:sz w:val="23"/>
          <w:szCs w:val="23"/>
        </w:rPr>
        <w:t xml:space="preserve">Jogunčić Zilahi, </w:t>
      </w:r>
      <w:r w:rsidR="0016498B" w:rsidRPr="009446B4">
        <w:rPr>
          <w:rFonts w:ascii="Times New Roman" w:hAnsi="Times New Roman" w:cs="Times New Roman"/>
          <w:sz w:val="23"/>
          <w:szCs w:val="23"/>
        </w:rPr>
        <w:t>č</w:t>
      </w:r>
      <w:r w:rsidR="00AB3CE0" w:rsidRPr="009446B4">
        <w:rPr>
          <w:rFonts w:ascii="Times New Roman" w:hAnsi="Times New Roman" w:cs="Times New Roman"/>
          <w:sz w:val="23"/>
          <w:szCs w:val="23"/>
        </w:rPr>
        <w:t>lan</w:t>
      </w:r>
      <w:r w:rsidR="0016498B" w:rsidRPr="009446B4">
        <w:rPr>
          <w:rFonts w:ascii="Times New Roman" w:hAnsi="Times New Roman" w:cs="Times New Roman"/>
          <w:sz w:val="23"/>
          <w:szCs w:val="23"/>
        </w:rPr>
        <w:t>ovi.</w:t>
      </w:r>
    </w:p>
    <w:p w14:paraId="1A8F95A8" w14:textId="4D00B5B6" w:rsidR="005E7D93" w:rsidRPr="009446B4" w:rsidRDefault="005E7D93" w:rsidP="002A546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 xml:space="preserve">Zapisnik na Skupštini će voditi </w:t>
      </w:r>
      <w:r w:rsidR="002D7C22" w:rsidRPr="009446B4">
        <w:rPr>
          <w:rFonts w:ascii="Times New Roman" w:hAnsi="Times New Roman" w:cs="Times New Roman"/>
          <w:sz w:val="23"/>
          <w:szCs w:val="23"/>
        </w:rPr>
        <w:t>Majstorović Nadira</w:t>
      </w:r>
      <w:r w:rsidRPr="009446B4">
        <w:rPr>
          <w:rFonts w:ascii="Times New Roman" w:hAnsi="Times New Roman" w:cs="Times New Roman"/>
          <w:sz w:val="23"/>
          <w:szCs w:val="23"/>
        </w:rPr>
        <w:t>.</w:t>
      </w:r>
    </w:p>
    <w:p w14:paraId="76A5B2F6" w14:textId="77777777" w:rsidR="00794800" w:rsidRPr="009446B4" w:rsidRDefault="00794800" w:rsidP="002A5460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688EC4FC" w14:textId="6FACFF2D" w:rsidR="009446B4" w:rsidRPr="009446B4" w:rsidRDefault="005E7D93" w:rsidP="002A5460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9446B4">
        <w:rPr>
          <w:rFonts w:ascii="Times New Roman" w:hAnsi="Times New Roman" w:cs="Times New Roman"/>
          <w:b/>
          <w:bCs/>
          <w:sz w:val="23"/>
          <w:szCs w:val="23"/>
        </w:rPr>
        <w:t>II - Za Skupštinu dioničara je utvrđen sljedeći</w:t>
      </w:r>
      <w:r w:rsidR="00AB3CE0" w:rsidRPr="009446B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14:paraId="456A6A39" w14:textId="6A0326DB" w:rsidR="005E7D93" w:rsidRPr="009446B4" w:rsidRDefault="005E7D93" w:rsidP="002A5460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Dnevni red:</w:t>
      </w:r>
    </w:p>
    <w:p w14:paraId="2D3C3CB2" w14:textId="77777777" w:rsidR="00844299" w:rsidRPr="009446B4" w:rsidRDefault="00844299" w:rsidP="00CF175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1. Izbor radnih tijela Skupštine:</w:t>
      </w:r>
    </w:p>
    <w:p w14:paraId="7AF13E58" w14:textId="77777777" w:rsidR="00844299" w:rsidRPr="009446B4" w:rsidRDefault="00844299" w:rsidP="00CF175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-predsjednika Skupštine</w:t>
      </w:r>
    </w:p>
    <w:p w14:paraId="13F1B354" w14:textId="77777777" w:rsidR="00844299" w:rsidRPr="009446B4" w:rsidRDefault="00844299" w:rsidP="00CF175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-dva ovjerivača zapisnika Skupštine</w:t>
      </w:r>
    </w:p>
    <w:p w14:paraId="742F8BA9" w14:textId="77777777" w:rsidR="00297B9C" w:rsidRPr="009446B4" w:rsidRDefault="00844299" w:rsidP="00CF175B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val="en-GB"/>
        </w:rPr>
      </w:pPr>
      <w:r w:rsidRPr="009446B4">
        <w:rPr>
          <w:rFonts w:ascii="Times New Roman" w:hAnsi="Times New Roman" w:cs="Times New Roman"/>
          <w:sz w:val="23"/>
          <w:szCs w:val="23"/>
        </w:rPr>
        <w:t xml:space="preserve">2. </w:t>
      </w:r>
      <w:r w:rsidR="00297B9C" w:rsidRPr="009446B4">
        <w:rPr>
          <w:rFonts w:ascii="Times New Roman" w:eastAsia="Times New Roman" w:hAnsi="Times New Roman" w:cs="Times New Roman"/>
          <w:snapToGrid w:val="0"/>
          <w:sz w:val="23"/>
          <w:szCs w:val="23"/>
          <w:lang w:val="en-GB"/>
        </w:rPr>
        <w:t>Donošenje Odluke o usvajanju Zapisnika sa XXXVI redovne Skupštine dioničara Društva održane dana 21.05.2026. godine</w:t>
      </w:r>
    </w:p>
    <w:p w14:paraId="6405D338" w14:textId="72B9CE7F" w:rsidR="00297B9C" w:rsidRPr="009446B4" w:rsidRDefault="00297B9C" w:rsidP="00CF175B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val="en-GB"/>
        </w:rPr>
      </w:pPr>
      <w:r w:rsidRPr="009446B4">
        <w:rPr>
          <w:rFonts w:ascii="Times New Roman" w:eastAsia="Times New Roman" w:hAnsi="Times New Roman" w:cs="Times New Roman"/>
          <w:snapToGrid w:val="0"/>
          <w:sz w:val="23"/>
          <w:szCs w:val="23"/>
          <w:lang w:val="en-GB"/>
        </w:rPr>
        <w:t xml:space="preserve">3. </w:t>
      </w:r>
      <w:r w:rsidRPr="009446B4">
        <w:rPr>
          <w:rFonts w:ascii="Times New Roman" w:eastAsia="Times New Roman" w:hAnsi="Times New Roman" w:cs="Times New Roman"/>
          <w:snapToGrid w:val="0"/>
          <w:sz w:val="23"/>
          <w:szCs w:val="23"/>
          <w:lang w:val="en-GB"/>
        </w:rPr>
        <w:t>Razmatranje i donošenje Odluke o razrješenju dužnosti predsjednika i članova Nadzornog odbora zbog isteka mandata</w:t>
      </w:r>
    </w:p>
    <w:p w14:paraId="4E84EE06" w14:textId="77777777" w:rsidR="00297B9C" w:rsidRPr="009446B4" w:rsidRDefault="00297B9C" w:rsidP="00CF175B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3"/>
          <w:szCs w:val="23"/>
          <w:lang w:val="en-GB"/>
        </w:rPr>
      </w:pPr>
      <w:r w:rsidRPr="009446B4">
        <w:rPr>
          <w:rFonts w:ascii="Times New Roman" w:eastAsia="Times New Roman" w:hAnsi="Times New Roman" w:cs="Times New Roman"/>
          <w:snapToGrid w:val="0"/>
          <w:sz w:val="23"/>
          <w:szCs w:val="23"/>
          <w:lang w:val="en-GB"/>
        </w:rPr>
        <w:t>4. Razmatranje i donošenje Odluke o imenovanju članova Nadzornog odbora</w:t>
      </w:r>
    </w:p>
    <w:p w14:paraId="20B34C90" w14:textId="5CAC3E7C" w:rsidR="005E7D93" w:rsidRPr="009446B4" w:rsidRDefault="005E7D93" w:rsidP="00297B9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66AC1A0D" w14:textId="5786B6B6" w:rsidR="00AB3CE0" w:rsidRPr="009446B4" w:rsidRDefault="005E7D93" w:rsidP="003E411B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9446B4">
        <w:rPr>
          <w:rFonts w:ascii="Times New Roman" w:hAnsi="Times New Roman" w:cs="Times New Roman"/>
          <w:b/>
          <w:bCs/>
          <w:sz w:val="23"/>
          <w:szCs w:val="23"/>
        </w:rPr>
        <w:t>III – Predsjedavajući, predsjednik, Odbor za glasanje i ovjerivači zapisnika Skupštine</w:t>
      </w:r>
    </w:p>
    <w:p w14:paraId="76967CD2" w14:textId="78F60DE4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1. Radom Skupštine predsjedavaće prisutni dioničar ili punomoćnik dioničara s najvećim</w:t>
      </w:r>
      <w:r w:rsidR="002A5460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brojem dionica s pravom glasa do izbora predsjednika Skupštine.</w:t>
      </w:r>
    </w:p>
    <w:p w14:paraId="4A3B7097" w14:textId="4FC633CB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Skupština većinom glasova, između prisutnih dioničara i punomoćnika dioničara, bira</w:t>
      </w:r>
      <w:r w:rsidR="002A5460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predsjednika Skupštine i dva (2) ovjerivača zapisnika.</w:t>
      </w:r>
    </w:p>
    <w:p w14:paraId="2EA1F2E5" w14:textId="77777777" w:rsidR="00AB3CE0" w:rsidRPr="009446B4" w:rsidRDefault="005E7D93" w:rsidP="00AB3C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Pravo učešća u radu i odlučivanju Skupštine Društva dioničar može ostvariti</w:t>
      </w:r>
      <w:r w:rsidR="002A5460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neposredno ili putem punomoćnika.</w:t>
      </w:r>
    </w:p>
    <w:p w14:paraId="4DC87BA9" w14:textId="356E29A9" w:rsidR="00AB3CE0" w:rsidRPr="009446B4" w:rsidRDefault="00AB3CE0" w:rsidP="00AB3C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 xml:space="preserve">2. </w:t>
      </w:r>
      <w:r w:rsidR="005E7D93" w:rsidRPr="009446B4">
        <w:rPr>
          <w:rFonts w:ascii="Times New Roman" w:hAnsi="Times New Roman" w:cs="Times New Roman"/>
          <w:sz w:val="23"/>
          <w:szCs w:val="23"/>
        </w:rPr>
        <w:t>Utvrđivanje identiteta dioničara i njihovih punomoćnika, kvoruma i rezultata glasanja</w:t>
      </w:r>
      <w:r w:rsidR="002A5460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="005E7D93" w:rsidRPr="009446B4">
        <w:rPr>
          <w:rFonts w:ascii="Times New Roman" w:hAnsi="Times New Roman" w:cs="Times New Roman"/>
          <w:sz w:val="23"/>
          <w:szCs w:val="23"/>
        </w:rPr>
        <w:t>na Skupštini dioničara, na prijedlog Nadzornog odbora, vršiće Odbor za glasanje u</w:t>
      </w:r>
      <w:r w:rsidR="002A5460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="005E7D93" w:rsidRPr="009446B4">
        <w:rPr>
          <w:rFonts w:ascii="Times New Roman" w:hAnsi="Times New Roman" w:cs="Times New Roman"/>
          <w:sz w:val="23"/>
          <w:szCs w:val="23"/>
        </w:rPr>
        <w:t xml:space="preserve">sastavu: </w:t>
      </w:r>
      <w:r w:rsidR="00AC6659" w:rsidRPr="009446B4">
        <w:rPr>
          <w:rFonts w:ascii="Times New Roman" w:hAnsi="Times New Roman" w:cs="Times New Roman"/>
          <w:sz w:val="23"/>
          <w:szCs w:val="23"/>
        </w:rPr>
        <w:t>Šaran Slaven, predsjednik, Mulabećirović Mufid i Ribić Merim, članovi</w:t>
      </w:r>
      <w:r w:rsidRPr="009446B4">
        <w:rPr>
          <w:rFonts w:ascii="Times New Roman" w:hAnsi="Times New Roman" w:cs="Times New Roman"/>
          <w:sz w:val="23"/>
          <w:szCs w:val="23"/>
        </w:rPr>
        <w:t>.</w:t>
      </w:r>
    </w:p>
    <w:p w14:paraId="34FCC792" w14:textId="77777777" w:rsidR="00AC6659" w:rsidRPr="009446B4" w:rsidRDefault="005E7D93" w:rsidP="00AC665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U slučaju spriječenosti obavljanja funkcije predsjednika ili člana Odbora za</w:t>
      </w:r>
      <w:r w:rsidR="002A5460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glasanje, zamjenski članovi su:</w:t>
      </w:r>
      <w:r w:rsidR="00AB3CE0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="00AC6659" w:rsidRPr="009446B4">
        <w:rPr>
          <w:rFonts w:ascii="Times New Roman" w:hAnsi="Times New Roman" w:cs="Times New Roman"/>
          <w:sz w:val="23"/>
          <w:szCs w:val="23"/>
        </w:rPr>
        <w:t>Ahmetović Nedžad, predsjednik, Lolić Admin i Jogunčić Zilahi, članovi.</w:t>
      </w:r>
    </w:p>
    <w:p w14:paraId="418C0196" w14:textId="0F977412" w:rsidR="00AC6659" w:rsidRPr="009446B4" w:rsidRDefault="00AC6659" w:rsidP="00AC665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 xml:space="preserve">3. </w:t>
      </w:r>
      <w:r w:rsidRPr="009446B4">
        <w:rPr>
          <w:rFonts w:ascii="Times New Roman" w:hAnsi="Times New Roman" w:cs="Times New Roman"/>
          <w:sz w:val="23"/>
          <w:szCs w:val="23"/>
        </w:rPr>
        <w:t>Zapisnik na Skupštini će voditi Husanović Vedrana.</w:t>
      </w:r>
    </w:p>
    <w:p w14:paraId="041FC702" w14:textId="33259E9A" w:rsidR="00AB3CE0" w:rsidRPr="009446B4" w:rsidRDefault="00AB3CE0" w:rsidP="00AC665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3745FB08" w14:textId="661C4C44" w:rsidR="00AB3CE0" w:rsidRPr="009446B4" w:rsidRDefault="005E7D93" w:rsidP="00AB3CE0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9446B4">
        <w:rPr>
          <w:rFonts w:ascii="Times New Roman" w:hAnsi="Times New Roman" w:cs="Times New Roman"/>
          <w:b/>
          <w:bCs/>
          <w:sz w:val="23"/>
          <w:szCs w:val="23"/>
        </w:rPr>
        <w:t>IV- Nadzorni odbor je utvrdio prijedloge Odluka po tačkama dnevnog reda.</w:t>
      </w:r>
    </w:p>
    <w:p w14:paraId="42C3BC1E" w14:textId="77777777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Predlaže se Skupštini da po tačkama dnevnog reda donese Odluke o:</w:t>
      </w:r>
    </w:p>
    <w:p w14:paraId="79293AB5" w14:textId="3E9A8BDB" w:rsidR="00AB3CE0" w:rsidRPr="009446B4" w:rsidRDefault="005E7D93" w:rsidP="00AB3CE0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lastRenderedPageBreak/>
        <w:t xml:space="preserve">usvajanju Zapisnika sa </w:t>
      </w:r>
      <w:r w:rsidR="00A34D20" w:rsidRPr="009446B4">
        <w:rPr>
          <w:rFonts w:ascii="Times New Roman" w:eastAsia="Times New Roman" w:hAnsi="Times New Roman" w:cs="Times New Roman"/>
          <w:snapToGrid w:val="0"/>
          <w:sz w:val="23"/>
          <w:szCs w:val="23"/>
          <w:lang w:val="en-GB"/>
        </w:rPr>
        <w:t>XXXVI redovne Skupštine dioničara Društva održane dana 21.05.2026. godine</w:t>
      </w:r>
      <w:r w:rsidR="00AE1561" w:rsidRPr="009446B4">
        <w:rPr>
          <w:rFonts w:ascii="Times New Roman" w:hAnsi="Times New Roman" w:cs="Times New Roman"/>
          <w:sz w:val="23"/>
          <w:szCs w:val="23"/>
        </w:rPr>
        <w:t>;</w:t>
      </w:r>
    </w:p>
    <w:p w14:paraId="274393D1" w14:textId="370B5CBA" w:rsidR="00AB3CE0" w:rsidRPr="009446B4" w:rsidRDefault="00844299" w:rsidP="00844299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razrješenju dužnosti predsjednika i članova Nadzornog odbora zbog isteka mandata</w:t>
      </w:r>
      <w:r w:rsidR="0065765D" w:rsidRPr="009446B4">
        <w:rPr>
          <w:rFonts w:ascii="Times New Roman" w:hAnsi="Times New Roman" w:cs="Times New Roman"/>
          <w:sz w:val="23"/>
          <w:szCs w:val="23"/>
        </w:rPr>
        <w:t>;</w:t>
      </w:r>
    </w:p>
    <w:p w14:paraId="5C384A6C" w14:textId="49F124F6" w:rsidR="005E7D93" w:rsidRPr="009446B4" w:rsidRDefault="0065765D" w:rsidP="003E411B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imenovanju članova Nadzornog odbora</w:t>
      </w:r>
      <w:r w:rsidR="00AE1561" w:rsidRPr="009446B4">
        <w:rPr>
          <w:rFonts w:ascii="Times New Roman" w:hAnsi="Times New Roman" w:cs="Times New Roman"/>
          <w:sz w:val="23"/>
          <w:szCs w:val="23"/>
        </w:rPr>
        <w:t>;</w:t>
      </w:r>
    </w:p>
    <w:p w14:paraId="768C04B2" w14:textId="77777777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235B966E" w14:textId="2F15BAD3" w:rsidR="0065765D" w:rsidRPr="009446B4" w:rsidRDefault="005E7D93" w:rsidP="003E411B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9446B4">
        <w:rPr>
          <w:rFonts w:ascii="Times New Roman" w:hAnsi="Times New Roman" w:cs="Times New Roman"/>
          <w:b/>
          <w:bCs/>
          <w:sz w:val="23"/>
          <w:szCs w:val="23"/>
        </w:rPr>
        <w:t>V – Prijave i pravo učešća u radu i odlučivanju Skupštine</w:t>
      </w:r>
    </w:p>
    <w:p w14:paraId="1E54557E" w14:textId="18CEF43E" w:rsidR="005E7D93" w:rsidRPr="009446B4" w:rsidRDefault="005E7D93" w:rsidP="006D533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 xml:space="preserve">1. </w:t>
      </w:r>
      <w:bookmarkStart w:id="0" w:name="_Hlk89951818"/>
      <w:r w:rsidRPr="009446B4">
        <w:rPr>
          <w:rFonts w:ascii="Times New Roman" w:hAnsi="Times New Roman" w:cs="Times New Roman"/>
          <w:sz w:val="23"/>
          <w:szCs w:val="23"/>
        </w:rPr>
        <w:t>Pravo učešća u radu i odlučivanju Skupštine imaju dioničari koji se nalaze na listi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dioničara kod Registra vrijednosnih papira FBiH 30 dana prije održavanja Skupštine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Društva ili posljednjeg radnog dana koji prethodi tom roku, ako on pada u neradni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dan.</w:t>
      </w:r>
    </w:p>
    <w:p w14:paraId="1E507DF3" w14:textId="2F1E73F6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2. Pravo učešća u radu i odlučivanju na Skupštini dioničar može ostvariti neposredno ili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putem punomoćnika, koji je dužan postupati prema uputama dioničara, a ako upute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nije dobio, u skladu s razumnom procjenom najboljeg interesa dioničara –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vlastodavca.</w:t>
      </w:r>
    </w:p>
    <w:p w14:paraId="088B59BC" w14:textId="516A6D2C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3. Punomoć za učešće u radu i odlučivanju Skupštine dioničara se daje nakon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objavljivanja obavještenja o sazivanju svake skupštine u obliku ovjerene pisane izjave,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potpisane od strane dioničara – vlastodavaca i punomoćnika i dostavlja se Društvu,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lično, poštanskom pošiljkom, faksom ili putem e-maila, najkasnije tri dana prije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održavanja Skupštine.</w:t>
      </w:r>
    </w:p>
    <w:p w14:paraId="64FE28A2" w14:textId="54A40546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 xml:space="preserve">4. Punomoć data za konkretnu skupštinu važi i za ponovljenu </w:t>
      </w:r>
      <w:r w:rsidR="006F5BE4" w:rsidRPr="009446B4">
        <w:rPr>
          <w:rFonts w:ascii="Times New Roman" w:hAnsi="Times New Roman" w:cs="Times New Roman"/>
          <w:sz w:val="23"/>
          <w:szCs w:val="23"/>
        </w:rPr>
        <w:t>S</w:t>
      </w:r>
      <w:r w:rsidRPr="009446B4">
        <w:rPr>
          <w:rFonts w:ascii="Times New Roman" w:hAnsi="Times New Roman" w:cs="Times New Roman"/>
          <w:sz w:val="23"/>
          <w:szCs w:val="23"/>
        </w:rPr>
        <w:t>kupštinu.</w:t>
      </w:r>
    </w:p>
    <w:p w14:paraId="0569B68E" w14:textId="77777777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5. Jednog dioničara na Skupštini može zastupati samo jedan punomoćnik.</w:t>
      </w:r>
    </w:p>
    <w:p w14:paraId="3510C492" w14:textId="7CF7A904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6. Dioničar ili grupa dioničara s najmanje 5% (pet posto) ukupnog broja dionica, ima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pravo pismeno predložiti izmjenu dnevnog reda i prijedloga Odluka Skupštine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="00D274FF" w:rsidRPr="009446B4">
        <w:rPr>
          <w:rFonts w:ascii="Times New Roman" w:hAnsi="Times New Roman" w:cs="Times New Roman"/>
          <w:i/>
          <w:iCs/>
          <w:sz w:val="23"/>
          <w:szCs w:val="23"/>
        </w:rPr>
        <w:t>(prijedlog kandidata)</w:t>
      </w:r>
      <w:r w:rsidR="00D274F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najkasnije u roku od 8 dana od dana objavljivanja Obavještenja o sazivanju Skupštine.</w:t>
      </w:r>
    </w:p>
    <w:p w14:paraId="2B7E4457" w14:textId="4835705E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7. Dioničar/punomoćnik koji želi učestvovati u radu i odlučivanju Skupštine dužan je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Odboru za glasanje podnijeti prijavu za učešće u radu i odlučivanju Skupštine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najkasnije tri dana prije dana određenog za održavanje Skupštine neposredno ili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preporučenom poštom na adresu: „</w:t>
      </w:r>
      <w:r w:rsidR="006D533F" w:rsidRPr="009446B4">
        <w:rPr>
          <w:rFonts w:ascii="Times New Roman" w:hAnsi="Times New Roman" w:cs="Times New Roman"/>
          <w:sz w:val="23"/>
          <w:szCs w:val="23"/>
        </w:rPr>
        <w:t>Centr</w:t>
      </w:r>
      <w:r w:rsidR="00AE1561" w:rsidRPr="009446B4">
        <w:rPr>
          <w:rFonts w:ascii="Times New Roman" w:hAnsi="Times New Roman" w:cs="Times New Roman"/>
          <w:sz w:val="23"/>
          <w:szCs w:val="23"/>
        </w:rPr>
        <w:t>a</w:t>
      </w:r>
      <w:r w:rsidR="006D533F" w:rsidRPr="009446B4">
        <w:rPr>
          <w:rFonts w:ascii="Times New Roman" w:hAnsi="Times New Roman" w:cs="Times New Roman"/>
          <w:sz w:val="23"/>
          <w:szCs w:val="23"/>
        </w:rPr>
        <w:t>lno grijanje</w:t>
      </w:r>
      <w:r w:rsidRPr="009446B4">
        <w:rPr>
          <w:rFonts w:ascii="Times New Roman" w:hAnsi="Times New Roman" w:cs="Times New Roman"/>
          <w:sz w:val="23"/>
          <w:szCs w:val="23"/>
        </w:rPr>
        <w:t xml:space="preserve">“ d.d. Tuzla, </w:t>
      </w:r>
      <w:r w:rsidR="006D533F" w:rsidRPr="009446B4">
        <w:rPr>
          <w:rFonts w:ascii="Times New Roman" w:hAnsi="Times New Roman" w:cs="Times New Roman"/>
          <w:sz w:val="23"/>
          <w:szCs w:val="23"/>
        </w:rPr>
        <w:t>Krečanska br.1</w:t>
      </w:r>
      <w:r w:rsidRPr="009446B4">
        <w:rPr>
          <w:rFonts w:ascii="Times New Roman" w:hAnsi="Times New Roman" w:cs="Times New Roman"/>
          <w:sz w:val="23"/>
          <w:szCs w:val="23"/>
        </w:rPr>
        <w:t>, 75000 Tuzla, s naznakom „za Odbor za glasanje“.</w:t>
      </w:r>
    </w:p>
    <w:p w14:paraId="71EA4BA0" w14:textId="0DD23A97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8. Punomoćnici su, uz prijavu za učešće u radu i odlučivanju Skupštine, dužni priložiti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punomoć i fotokopiju identifikacione isprave (lična karta ili pasoš) najkasnije tri dana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prije dana određenog za održavanje Skupštine.</w:t>
      </w:r>
    </w:p>
    <w:p w14:paraId="7EAE9C05" w14:textId="4B0C8623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9. Dioničaru/punomoćniku će se izdati potvrda o prijavi, koju je dužan predati Odboru za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glasanje radi provjere ovlaštenja, prijave i identiteta, najkasnije 30 minuta prije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vremena određenog za početak Skupštine.</w:t>
      </w:r>
    </w:p>
    <w:p w14:paraId="7FB7FE1B" w14:textId="4BB4BA49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10. Dioničar/punomoćnik ima pravo uvida u materijale za Skupštinu svakim radnim danom u vremenu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 xml:space="preserve">od 8 do 15 sati u prostorijama Društva u Tuzli, </w:t>
      </w:r>
      <w:r w:rsidR="006D533F" w:rsidRPr="009446B4">
        <w:rPr>
          <w:rFonts w:ascii="Times New Roman" w:hAnsi="Times New Roman" w:cs="Times New Roman"/>
          <w:sz w:val="23"/>
          <w:szCs w:val="23"/>
        </w:rPr>
        <w:t>Krečanska br.1.</w:t>
      </w:r>
      <w:r w:rsidRPr="009446B4">
        <w:rPr>
          <w:rFonts w:ascii="Times New Roman" w:hAnsi="Times New Roman" w:cs="Times New Roman"/>
          <w:sz w:val="23"/>
          <w:szCs w:val="23"/>
        </w:rPr>
        <w:t xml:space="preserve">, u </w:t>
      </w:r>
      <w:r w:rsidR="006D533F" w:rsidRPr="009446B4">
        <w:rPr>
          <w:rFonts w:ascii="Times New Roman" w:hAnsi="Times New Roman" w:cs="Times New Roman"/>
          <w:sz w:val="23"/>
          <w:szCs w:val="23"/>
        </w:rPr>
        <w:t>Pravnom sektoru</w:t>
      </w:r>
      <w:r w:rsidRPr="009446B4">
        <w:rPr>
          <w:rFonts w:ascii="Times New Roman" w:hAnsi="Times New Roman" w:cs="Times New Roman"/>
          <w:sz w:val="23"/>
          <w:szCs w:val="23"/>
        </w:rPr>
        <w:t>, počev od dana objavljivanja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Obavještenja o sazivanju Skupštine do dana održavanja Skupštine.</w:t>
      </w:r>
    </w:p>
    <w:bookmarkEnd w:id="0"/>
    <w:p w14:paraId="509C50A9" w14:textId="77777777" w:rsidR="005E7D93" w:rsidRPr="009446B4" w:rsidRDefault="005E7D93" w:rsidP="003E411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7699612" w14:textId="45925285" w:rsidR="005E7D93" w:rsidRPr="009446B4" w:rsidRDefault="005E7D93" w:rsidP="006D533F">
      <w:pPr>
        <w:spacing w:after="0"/>
        <w:ind w:left="5664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>Predsjednik</w:t>
      </w:r>
      <w:r w:rsidR="006D533F"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Pr="009446B4">
        <w:rPr>
          <w:rFonts w:ascii="Times New Roman" w:hAnsi="Times New Roman" w:cs="Times New Roman"/>
          <w:sz w:val="23"/>
          <w:szCs w:val="23"/>
        </w:rPr>
        <w:t>Nadzornog odbora</w:t>
      </w:r>
    </w:p>
    <w:p w14:paraId="521BC66D" w14:textId="3161F70F" w:rsidR="00E930BA" w:rsidRPr="009446B4" w:rsidRDefault="00F94C7C" w:rsidP="00F94C7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446B4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</w:t>
      </w:r>
      <w:r w:rsidR="009446B4">
        <w:rPr>
          <w:rFonts w:ascii="Times New Roman" w:hAnsi="Times New Roman" w:cs="Times New Roman"/>
          <w:sz w:val="23"/>
          <w:szCs w:val="23"/>
        </w:rPr>
        <w:t xml:space="preserve">     </w:t>
      </w:r>
      <w:r w:rsidRPr="009446B4">
        <w:rPr>
          <w:rFonts w:ascii="Times New Roman" w:hAnsi="Times New Roman" w:cs="Times New Roman"/>
          <w:sz w:val="23"/>
          <w:szCs w:val="23"/>
        </w:rPr>
        <w:t xml:space="preserve"> </w:t>
      </w:r>
      <w:r w:rsidR="00A34D20" w:rsidRPr="009446B4">
        <w:rPr>
          <w:rFonts w:ascii="Times New Roman" w:hAnsi="Times New Roman" w:cs="Times New Roman"/>
          <w:sz w:val="23"/>
          <w:szCs w:val="23"/>
        </w:rPr>
        <w:t>Armela Efendić, dipl.ing.el.</w:t>
      </w:r>
    </w:p>
    <w:sectPr w:rsidR="00E930BA" w:rsidRPr="00944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9D5E3" w14:textId="77777777" w:rsidR="00BB03C0" w:rsidRDefault="00BB03C0" w:rsidP="003E411B">
      <w:pPr>
        <w:spacing w:after="0" w:line="240" w:lineRule="auto"/>
      </w:pPr>
      <w:r>
        <w:separator/>
      </w:r>
    </w:p>
  </w:endnote>
  <w:endnote w:type="continuationSeparator" w:id="0">
    <w:p w14:paraId="5C92C23C" w14:textId="77777777" w:rsidR="00BB03C0" w:rsidRDefault="00BB03C0" w:rsidP="003E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CBEBA" w14:textId="77777777" w:rsidR="00BB03C0" w:rsidRDefault="00BB03C0" w:rsidP="003E411B">
      <w:pPr>
        <w:spacing w:after="0" w:line="240" w:lineRule="auto"/>
      </w:pPr>
      <w:r>
        <w:separator/>
      </w:r>
    </w:p>
  </w:footnote>
  <w:footnote w:type="continuationSeparator" w:id="0">
    <w:p w14:paraId="3B400AA0" w14:textId="77777777" w:rsidR="00BB03C0" w:rsidRDefault="00BB03C0" w:rsidP="003E4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0CAD"/>
    <w:multiLevelType w:val="hybridMultilevel"/>
    <w:tmpl w:val="E6305D20"/>
    <w:lvl w:ilvl="0" w:tplc="02E8D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333F4B"/>
    <w:multiLevelType w:val="hybridMultilevel"/>
    <w:tmpl w:val="6B807E86"/>
    <w:lvl w:ilvl="0" w:tplc="7416CB3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A2632"/>
    <w:multiLevelType w:val="hybridMultilevel"/>
    <w:tmpl w:val="E6305D20"/>
    <w:lvl w:ilvl="0" w:tplc="02E8D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A91636"/>
    <w:multiLevelType w:val="hybridMultilevel"/>
    <w:tmpl w:val="C708306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3406F"/>
    <w:multiLevelType w:val="hybridMultilevel"/>
    <w:tmpl w:val="ED6043C4"/>
    <w:lvl w:ilvl="0" w:tplc="F3A6D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C9744F"/>
    <w:multiLevelType w:val="hybridMultilevel"/>
    <w:tmpl w:val="ED6043C4"/>
    <w:lvl w:ilvl="0" w:tplc="F3A6D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0290328">
    <w:abstractNumId w:val="3"/>
  </w:num>
  <w:num w:numId="2" w16cid:durableId="1405761532">
    <w:abstractNumId w:val="4"/>
  </w:num>
  <w:num w:numId="3" w16cid:durableId="1377269471">
    <w:abstractNumId w:val="2"/>
  </w:num>
  <w:num w:numId="4" w16cid:durableId="505944056">
    <w:abstractNumId w:val="5"/>
  </w:num>
  <w:num w:numId="5" w16cid:durableId="953173428">
    <w:abstractNumId w:val="0"/>
  </w:num>
  <w:num w:numId="6" w16cid:durableId="898976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E7D93"/>
    <w:rsid w:val="0016498B"/>
    <w:rsid w:val="001A2FEB"/>
    <w:rsid w:val="00210787"/>
    <w:rsid w:val="00210EE4"/>
    <w:rsid w:val="00297B9C"/>
    <w:rsid w:val="002A5460"/>
    <w:rsid w:val="002D7C22"/>
    <w:rsid w:val="003C2EC3"/>
    <w:rsid w:val="003E411B"/>
    <w:rsid w:val="005E7D93"/>
    <w:rsid w:val="00654308"/>
    <w:rsid w:val="0065765D"/>
    <w:rsid w:val="00660353"/>
    <w:rsid w:val="006D533F"/>
    <w:rsid w:val="006F5BE4"/>
    <w:rsid w:val="007468E3"/>
    <w:rsid w:val="00794800"/>
    <w:rsid w:val="00822F4E"/>
    <w:rsid w:val="00844299"/>
    <w:rsid w:val="008F2383"/>
    <w:rsid w:val="009446B4"/>
    <w:rsid w:val="009B3F30"/>
    <w:rsid w:val="00A34D20"/>
    <w:rsid w:val="00AB3CE0"/>
    <w:rsid w:val="00AC6659"/>
    <w:rsid w:val="00AE1561"/>
    <w:rsid w:val="00B974DB"/>
    <w:rsid w:val="00BB03C0"/>
    <w:rsid w:val="00CF175B"/>
    <w:rsid w:val="00D274FF"/>
    <w:rsid w:val="00E930BA"/>
    <w:rsid w:val="00F9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DE7EA1"/>
  <w15:chartTrackingRefBased/>
  <w15:docId w15:val="{D0789A9A-69DA-405E-9F09-36D5FEF7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11B"/>
  </w:style>
  <w:style w:type="paragraph" w:styleId="Footer">
    <w:name w:val="footer"/>
    <w:basedOn w:val="Normal"/>
    <w:link w:val="FooterChar"/>
    <w:uiPriority w:val="99"/>
    <w:unhideWhenUsed/>
    <w:rsid w:val="003E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11B"/>
  </w:style>
  <w:style w:type="paragraph" w:styleId="ListParagraph">
    <w:name w:val="List Paragraph"/>
    <w:basedOn w:val="Normal"/>
    <w:uiPriority w:val="34"/>
    <w:qFormat/>
    <w:rsid w:val="003E4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Vildana Mujkic</dc:creator>
  <cp:keywords/>
  <dc:description/>
  <cp:lastModifiedBy>Vildana Mujkic</cp:lastModifiedBy>
  <cp:revision>7</cp:revision>
  <cp:lastPrinted>2022-02-11T08:56:00Z</cp:lastPrinted>
  <dcterms:created xsi:type="dcterms:W3CDTF">2022-02-10T22:43:00Z</dcterms:created>
  <dcterms:modified xsi:type="dcterms:W3CDTF">2026-08-05T09:07:00Z</dcterms:modified>
</cp:coreProperties>
</file>